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F8" w:rsidRDefault="00B878F8" w:rsidP="002061CD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B878F8" w:rsidRDefault="00B878F8" w:rsidP="00A92D6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B878F8" w:rsidRDefault="00B878F8" w:rsidP="00A92D6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B878F8" w:rsidRDefault="00B878F8" w:rsidP="00A92D6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B878F8" w:rsidRDefault="00B878F8" w:rsidP="00A92D63">
      <w:pPr>
        <w:rPr>
          <w:rFonts w:cs="Mangal"/>
          <w:b/>
          <w:sz w:val="28"/>
          <w:szCs w:val="28"/>
        </w:rPr>
      </w:pPr>
    </w:p>
    <w:p w:rsidR="00B878F8" w:rsidRDefault="00B878F8" w:rsidP="00A92D63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</w:p>
    <w:p w:rsidR="00B878F8" w:rsidRDefault="00B878F8" w:rsidP="00A92D63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21.05.2020 года № 87-1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B878F8" w:rsidRDefault="00B878F8" w:rsidP="00A92D6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B878F8" w:rsidRDefault="00B878F8" w:rsidP="00A92D6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B878F8" w:rsidRDefault="00B878F8" w:rsidP="00A92D6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76-2 от 18.12.2019 г. </w:t>
      </w:r>
    </w:p>
    <w:p w:rsidR="00B878F8" w:rsidRDefault="00B878F8" w:rsidP="00A92D6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B878F8" w:rsidRDefault="00B878F8" w:rsidP="00A92D6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B878F8" w:rsidRDefault="00B878F8" w:rsidP="00A92D63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B878F8" w:rsidRPr="002061CD" w:rsidRDefault="00B878F8" w:rsidP="002061CD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2020 год</w:t>
      </w:r>
      <w:r>
        <w:rPr>
          <w:rFonts w:cs="Mangal"/>
          <w:b/>
          <w:sz w:val="24"/>
          <w:szCs w:val="24"/>
        </w:rPr>
        <w:t>»</w:t>
      </w:r>
    </w:p>
    <w:p w:rsidR="00B878F8" w:rsidRDefault="00B878F8" w:rsidP="002061CD">
      <w:pPr>
        <w:pStyle w:val="BodyText"/>
        <w:spacing w:before="0" w:after="0" w:line="240" w:lineRule="auto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B878F8" w:rsidRDefault="00B878F8" w:rsidP="002061CD">
      <w:pPr>
        <w:pStyle w:val="BodyText"/>
        <w:spacing w:before="0" w:after="0" w:line="240" w:lineRule="auto"/>
        <w:ind w:firstLine="720"/>
        <w:rPr>
          <w:b/>
        </w:rPr>
      </w:pPr>
      <w:r>
        <w:rPr>
          <w:b/>
        </w:rPr>
        <w:t>РЕШИЛ:</w:t>
      </w:r>
    </w:p>
    <w:p w:rsidR="00B878F8" w:rsidRDefault="00B878F8" w:rsidP="002061CD">
      <w:pPr>
        <w:pStyle w:val="BodyText"/>
        <w:spacing w:before="0" w:after="0" w:line="240" w:lineRule="auto"/>
        <w:ind w:firstLine="720"/>
      </w:pPr>
      <w:r>
        <w:t>1.Внести следующие изменения в Приложение № 4 «Ведомственная</w:t>
      </w:r>
    </w:p>
    <w:p w:rsidR="00B878F8" w:rsidRDefault="00B878F8" w:rsidP="002061CD">
      <w:pPr>
        <w:pStyle w:val="BodyText"/>
        <w:spacing w:before="0" w:after="0" w:line="240" w:lineRule="auto"/>
        <w:jc w:val="left"/>
      </w:pPr>
      <w:r>
        <w:t>структура расходов бюджета Родничковского муниципального образования</w:t>
      </w:r>
    </w:p>
    <w:p w:rsidR="00B878F8" w:rsidRDefault="00B878F8" w:rsidP="002061CD">
      <w:pPr>
        <w:pStyle w:val="BodyText"/>
        <w:spacing w:before="0" w:after="0" w:line="240" w:lineRule="auto"/>
        <w:jc w:val="left"/>
      </w:pPr>
      <w:r>
        <w:t>Балашовского муниципального района Саратовской области на 2020 год»:</w:t>
      </w:r>
    </w:p>
    <w:p w:rsidR="00B878F8" w:rsidRDefault="00B878F8" w:rsidP="002061CD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279"/>
        <w:gridCol w:w="377"/>
        <w:gridCol w:w="635"/>
        <w:gridCol w:w="624"/>
        <w:gridCol w:w="1188"/>
        <w:gridCol w:w="840"/>
        <w:gridCol w:w="1192"/>
      </w:tblGrid>
      <w:tr w:rsidR="00B878F8" w:rsidTr="00A92D63">
        <w:trPr>
          <w:trHeight w:val="870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B878F8" w:rsidTr="00A92D63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B878F8" w:rsidTr="00A92D63">
        <w:trPr>
          <w:trHeight w:val="690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B878F8" w:rsidTr="00A92D63">
        <w:trPr>
          <w:trHeight w:val="690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76C2A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-0,7</w:t>
            </w:r>
          </w:p>
        </w:tc>
      </w:tr>
      <w:tr w:rsidR="00B878F8" w:rsidTr="00A92D63">
        <w:trPr>
          <w:trHeight w:val="46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100 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76C2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-0,7</w:t>
            </w:r>
          </w:p>
        </w:tc>
      </w:tr>
      <w:tr w:rsidR="00B878F8" w:rsidTr="00A92D63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120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76C2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-0,7</w:t>
            </w:r>
          </w:p>
        </w:tc>
      </w:tr>
      <w:tr w:rsidR="00B878F8" w:rsidTr="00A92D63">
        <w:trPr>
          <w:trHeight w:val="46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BC1B1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+0,7</w:t>
            </w:r>
          </w:p>
        </w:tc>
      </w:tr>
      <w:tr w:rsidR="00B878F8" w:rsidTr="002061CD">
        <w:trPr>
          <w:trHeight w:val="282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+0,7</w:t>
            </w:r>
          </w:p>
        </w:tc>
      </w:tr>
      <w:tr w:rsidR="00B878F8" w:rsidTr="00A92D63">
        <w:trPr>
          <w:trHeight w:val="46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+0,7</w:t>
            </w:r>
          </w:p>
        </w:tc>
      </w:tr>
      <w:tr w:rsidR="00B878F8" w:rsidTr="00A92D63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+0,7</w:t>
            </w:r>
          </w:p>
        </w:tc>
      </w:tr>
      <w:tr w:rsidR="00B878F8" w:rsidTr="00A92D63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-21,0</w:t>
            </w:r>
          </w:p>
        </w:tc>
      </w:tr>
      <w:tr w:rsidR="00B878F8" w:rsidTr="002061CD">
        <w:trPr>
          <w:trHeight w:val="255"/>
        </w:trPr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-21,0</w:t>
            </w:r>
          </w:p>
        </w:tc>
      </w:tr>
      <w:tr w:rsidR="00B878F8" w:rsidTr="00A92D63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F55701" w:rsidRDefault="00B878F8">
            <w:pPr>
              <w:spacing w:line="276" w:lineRule="auto"/>
              <w:rPr>
                <w:lang w:eastAsia="en-US"/>
              </w:rPr>
            </w:pPr>
            <w:r w:rsidRPr="00F55701">
              <w:t>Жилищно-коммунальное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+21,0</w:t>
            </w:r>
          </w:p>
        </w:tc>
      </w:tr>
      <w:tr w:rsidR="00B878F8" w:rsidTr="00A92D63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F55701" w:rsidRDefault="00B878F8">
            <w:pPr>
              <w:spacing w:line="276" w:lineRule="auto"/>
              <w:rPr>
                <w:lang w:eastAsia="en-US"/>
              </w:rPr>
            </w:pPr>
            <w:r w:rsidRPr="00F55701">
              <w:t>Благоустройство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+21,0</w:t>
            </w:r>
          </w:p>
        </w:tc>
      </w:tr>
      <w:tr w:rsidR="00B878F8" w:rsidTr="00A92D63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F55701" w:rsidRDefault="00B878F8">
            <w:pPr>
              <w:spacing w:line="276" w:lineRule="auto"/>
              <w:rPr>
                <w:lang w:eastAsia="en-US"/>
              </w:rPr>
            </w:pPr>
            <w:r w:rsidRPr="00F55701"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+21,0</w:t>
            </w:r>
          </w:p>
        </w:tc>
      </w:tr>
      <w:tr w:rsidR="00B878F8" w:rsidTr="00A92D63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F55701" w:rsidRDefault="00B878F8">
            <w:pPr>
              <w:spacing w:line="276" w:lineRule="auto"/>
              <w:rPr>
                <w:sz w:val="22"/>
                <w:szCs w:val="22"/>
              </w:rPr>
            </w:pPr>
            <w:r w:rsidRPr="00F5570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4B3DC9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+21,0</w:t>
            </w:r>
          </w:p>
        </w:tc>
      </w:tr>
      <w:tr w:rsidR="00B878F8" w:rsidTr="00730C57">
        <w:trPr>
          <w:trHeight w:val="255"/>
        </w:trPr>
        <w:tc>
          <w:tcPr>
            <w:tcW w:w="26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  <w:tr w:rsidR="00B878F8" w:rsidTr="002061CD">
        <w:trPr>
          <w:trHeight w:val="65"/>
        </w:trPr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b/>
                <w:bCs/>
                <w:lang w:eastAsia="en-U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right"/>
              <w:rPr>
                <w:b/>
                <w:bCs/>
                <w:szCs w:val="18"/>
                <w:lang w:eastAsia="en-US"/>
              </w:rPr>
            </w:pPr>
          </w:p>
        </w:tc>
      </w:tr>
    </w:tbl>
    <w:p w:rsidR="00B878F8" w:rsidRPr="002061CD" w:rsidRDefault="00B878F8" w:rsidP="002061CD">
      <w:pPr>
        <w:ind w:firstLine="708"/>
        <w:rPr>
          <w:bCs/>
          <w:sz w:val="28"/>
        </w:rPr>
      </w:pPr>
      <w:bookmarkStart w:id="0" w:name="_GoBack"/>
      <w:bookmarkEnd w:id="0"/>
      <w:r>
        <w:rPr>
          <w:sz w:val="28"/>
        </w:rPr>
        <w:t xml:space="preserve">1.3.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2020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4"/>
          <w:szCs w:val="24"/>
        </w:rPr>
        <w:t>тыс. руб.</w:t>
      </w:r>
    </w:p>
    <w:tbl>
      <w:tblPr>
        <w:tblW w:w="5343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281"/>
        <w:gridCol w:w="903"/>
        <w:gridCol w:w="624"/>
        <w:gridCol w:w="1187"/>
        <w:gridCol w:w="840"/>
        <w:gridCol w:w="1193"/>
      </w:tblGrid>
      <w:tr w:rsidR="00B878F8" w:rsidTr="002061CD">
        <w:trPr>
          <w:trHeight w:val="87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B878F8" w:rsidTr="002061CD">
        <w:trPr>
          <w:trHeight w:val="6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B878F8" w:rsidTr="002061CD">
        <w:trPr>
          <w:trHeight w:val="69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BC1B1D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 w:rsidRPr="00BC1B1D">
              <w:rPr>
                <w:szCs w:val="18"/>
                <w:lang w:eastAsia="en-US"/>
              </w:rPr>
              <w:t>-0,7</w:t>
            </w:r>
          </w:p>
        </w:tc>
      </w:tr>
      <w:tr w:rsidR="00B878F8" w:rsidTr="002061CD">
        <w:trPr>
          <w:trHeight w:val="46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100 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-0,7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120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-0,7</w:t>
            </w:r>
          </w:p>
        </w:tc>
      </w:tr>
      <w:tr w:rsidR="00B878F8" w:rsidTr="002061CD">
        <w:trPr>
          <w:trHeight w:val="46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+0,7</w:t>
            </w:r>
          </w:p>
        </w:tc>
      </w:tr>
      <w:tr w:rsidR="00B878F8" w:rsidTr="002061CD">
        <w:trPr>
          <w:trHeight w:val="25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+0,7</w:t>
            </w:r>
          </w:p>
        </w:tc>
      </w:tr>
      <w:tr w:rsidR="00B878F8" w:rsidTr="002061CD">
        <w:trPr>
          <w:trHeight w:val="46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+0,7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+0,7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-21,0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-21,0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F55701" w:rsidRDefault="00B878F8" w:rsidP="000A3673">
            <w:pPr>
              <w:spacing w:line="276" w:lineRule="auto"/>
              <w:rPr>
                <w:lang w:eastAsia="en-US"/>
              </w:rPr>
            </w:pPr>
            <w:r w:rsidRPr="00F55701">
              <w:t>Жилищно-коммунальное хозяйство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+21,0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F55701" w:rsidRDefault="00B878F8" w:rsidP="000A3673">
            <w:pPr>
              <w:spacing w:line="276" w:lineRule="auto"/>
              <w:rPr>
                <w:lang w:eastAsia="en-US"/>
              </w:rPr>
            </w:pPr>
            <w:r w:rsidRPr="00F55701">
              <w:t>Благоустройство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+21,0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F55701" w:rsidRDefault="00B878F8" w:rsidP="000A3673">
            <w:pPr>
              <w:spacing w:line="276" w:lineRule="auto"/>
              <w:rPr>
                <w:lang w:eastAsia="en-US"/>
              </w:rPr>
            </w:pPr>
            <w:r w:rsidRPr="00F55701"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+21,0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Pr="00F55701" w:rsidRDefault="00B878F8" w:rsidP="000A3673">
            <w:pPr>
              <w:spacing w:line="276" w:lineRule="auto"/>
              <w:rPr>
                <w:sz w:val="22"/>
                <w:szCs w:val="22"/>
              </w:rPr>
            </w:pPr>
            <w:r w:rsidRPr="00F5570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0A3673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+21,0</w:t>
            </w:r>
          </w:p>
        </w:tc>
      </w:tr>
      <w:tr w:rsidR="00B878F8" w:rsidTr="002061CD">
        <w:trPr>
          <w:trHeight w:val="255"/>
        </w:trPr>
        <w:tc>
          <w:tcPr>
            <w:tcW w:w="2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center"/>
              <w:rPr>
                <w:lang w:eastAsia="en-US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center"/>
              <w:rPr>
                <w:lang w:eastAsia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center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  <w:tr w:rsidR="00B878F8" w:rsidTr="002061CD">
        <w:trPr>
          <w:trHeight w:val="65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b/>
                <w:bCs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rPr>
                <w:lang w:eastAsia="en-US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center"/>
              <w:rPr>
                <w:lang w:eastAsia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center"/>
              <w:rPr>
                <w:lang w:eastAsia="en-US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78F8" w:rsidRDefault="00B878F8" w:rsidP="002061CD">
            <w:pPr>
              <w:jc w:val="right"/>
              <w:rPr>
                <w:b/>
                <w:bCs/>
                <w:szCs w:val="18"/>
                <w:lang w:eastAsia="en-US"/>
              </w:rPr>
            </w:pPr>
          </w:p>
        </w:tc>
      </w:tr>
    </w:tbl>
    <w:p w:rsidR="00B878F8" w:rsidRDefault="00B878F8" w:rsidP="002061CD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B878F8" w:rsidRPr="00A92D63" w:rsidRDefault="00B878F8" w:rsidP="002061CD">
      <w:pPr>
        <w:pStyle w:val="BodyTextIndent"/>
        <w:spacing w:after="0" w:line="240" w:lineRule="atLea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B878F8" w:rsidRPr="00A92D63" w:rsidSect="002061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D63"/>
    <w:rsid w:val="000A3673"/>
    <w:rsid w:val="001172FB"/>
    <w:rsid w:val="00177360"/>
    <w:rsid w:val="0018166F"/>
    <w:rsid w:val="001B51AF"/>
    <w:rsid w:val="002061CD"/>
    <w:rsid w:val="003A05C1"/>
    <w:rsid w:val="00476C2A"/>
    <w:rsid w:val="004B3DC9"/>
    <w:rsid w:val="004C2838"/>
    <w:rsid w:val="00730C57"/>
    <w:rsid w:val="007D44B2"/>
    <w:rsid w:val="00916B2C"/>
    <w:rsid w:val="00A010CF"/>
    <w:rsid w:val="00A92D63"/>
    <w:rsid w:val="00B878F8"/>
    <w:rsid w:val="00BC1B1D"/>
    <w:rsid w:val="00D60881"/>
    <w:rsid w:val="00D81118"/>
    <w:rsid w:val="00EE5A59"/>
    <w:rsid w:val="00F5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63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92D63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2D63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92D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2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1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7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674</Words>
  <Characters>3843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cp:lastPrinted>2020-05-20T06:11:00Z</cp:lastPrinted>
  <dcterms:created xsi:type="dcterms:W3CDTF">2020-05-18T12:34:00Z</dcterms:created>
  <dcterms:modified xsi:type="dcterms:W3CDTF">2020-05-20T06:11:00Z</dcterms:modified>
</cp:coreProperties>
</file>